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FF41">
      <w:pPr>
        <w:numPr>
          <w:ilvl w:val="0"/>
          <w:numId w:val="0"/>
        </w:numPr>
        <w:jc w:val="center"/>
        <w:rPr>
          <w:rFonts w:hint="default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/>
          <w:b/>
          <w:bCs/>
          <w:color w:val="auto"/>
          <w:sz w:val="36"/>
          <w:szCs w:val="36"/>
          <w:lang w:val="en-US" w:eastAsia="zh-CN"/>
        </w:rPr>
        <w:t>评审劳务费开具发票流程</w:t>
      </w:r>
    </w:p>
    <w:p w14:paraId="3F1F226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个人代开增值税(电子)普通发票有以下三种方式可以开具</w:t>
      </w:r>
    </w:p>
    <w:p w14:paraId="0F8C2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方式一：以自然人业务身份登录广东省电子税务局开具</w:t>
      </w:r>
    </w:p>
    <w:p w14:paraId="204099D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方式二：以个人业务登录广东税务APP开具</w:t>
      </w:r>
    </w:p>
    <w:p w14:paraId="7AA9A02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方式三：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我司推荐使用微信“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粤税通小程序”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开具，具体流程如下：</w:t>
      </w:r>
    </w:p>
    <w:p w14:paraId="12DA037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1、微信搜索“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粤税通小程序”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。</w:t>
      </w:r>
    </w:p>
    <w:p w14:paraId="77D2C43D">
      <w:pPr>
        <w:numPr>
          <w:ilvl w:val="0"/>
          <w:numId w:val="0"/>
        </w:numPr>
        <w:ind w:left="300" w:hanging="250" w:hangingChars="100"/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2、点击【全部功能】-【我的发票】-【增值税普通发票代开(电子)】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5"/>
          <w:szCs w:val="25"/>
          <w:u w:val="none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点击新增。</w:t>
      </w:r>
    </w:p>
    <w:p w14:paraId="57A371C2">
      <w:pPr>
        <w:numPr>
          <w:ilvl w:val="0"/>
          <w:numId w:val="0"/>
        </w:numPr>
        <w:ind w:left="300" w:hanging="250" w:hangingChars="100"/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3、阅读发票代开须知及发票使用风险提示后点击确认，填写必填内容。</w:t>
      </w:r>
    </w:p>
    <w:p w14:paraId="01002576">
      <w:pPr>
        <w:numPr>
          <w:ilvl w:val="0"/>
          <w:numId w:val="0"/>
        </w:numPr>
        <w:ind w:left="279" w:leftChars="133" w:firstLine="0" w:firstLineChars="0"/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5"/>
          <w:szCs w:val="25"/>
          <w:u w:val="none"/>
          <w:shd w:val="clear" w:color="auto" w:fill="FFFFFF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基础信息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：业务发生地行政区划选择“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东莞市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”，业务发生地街道乡镇选择“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东城区”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。</w:t>
      </w:r>
    </w:p>
    <w:p w14:paraId="70FECEE7">
      <w:pPr>
        <w:numPr>
          <w:ilvl w:val="0"/>
          <w:numId w:val="0"/>
        </w:numPr>
        <w:ind w:left="279" w:leftChars="133" w:firstLine="0" w:firstLineChars="0"/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5"/>
          <w:szCs w:val="25"/>
          <w:u w:val="none"/>
          <w:shd w:val="clear" w:color="auto" w:fill="FFFFFF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付款方：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5"/>
          <w:szCs w:val="25"/>
          <w:u w:val="none"/>
          <w:lang w:val="en-US" w:eastAsia="zh-CN"/>
        </w:rPr>
        <w:t>类型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选择“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企业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”，纳税号输入：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val="en-US" w:eastAsia="zh-CN"/>
        </w:rPr>
        <w:t>91441900MA51B9DE9Q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5"/>
          <w:szCs w:val="25"/>
          <w:u w:val="none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会自动带出我司名称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5"/>
          <w:szCs w:val="25"/>
          <w:u w:val="none"/>
        </w:rPr>
        <w:t>广东众德项目管理有限公司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。</w:t>
      </w:r>
    </w:p>
    <w:p w14:paraId="00511B79">
      <w:pPr>
        <w:numPr>
          <w:ilvl w:val="0"/>
          <w:numId w:val="0"/>
        </w:numPr>
        <w:ind w:left="279" w:leftChars="133" w:firstLine="0" w:firstLineChars="0"/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5"/>
          <w:szCs w:val="25"/>
          <w:u w:val="none"/>
          <w:shd w:val="clear" w:color="auto" w:fill="FFFFFF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收款方：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核对信息并输入收款人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5"/>
          <w:szCs w:val="25"/>
          <w:u w:val="none"/>
          <w:lang w:val="en-US" w:eastAsia="zh-CN"/>
        </w:rPr>
        <w:t>地址输入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“无”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，减免类型选择“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无”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，收款银行（收款银行信息是选填项，可不填。）等信息，输入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收款人、复核人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5"/>
          <w:szCs w:val="25"/>
          <w:u w:val="none"/>
          <w:lang w:val="en-US" w:eastAsia="zh-CN"/>
        </w:rPr>
        <w:t>的信息，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点击下一步。</w:t>
      </w:r>
    </w:p>
    <w:p w14:paraId="4F239C06">
      <w:pPr>
        <w:numPr>
          <w:ilvl w:val="0"/>
          <w:numId w:val="0"/>
        </w:numPr>
        <w:ind w:left="279" w:leftChars="133" w:firstLine="0" w:firstLineChars="0"/>
        <w:rPr>
          <w:rFonts w:hint="eastAsia" w:asciiTheme="majorEastAsia" w:hAnsiTheme="majorEastAsia" w:eastAsiaTheme="majorEastAsia" w:cstheme="majorEastAsia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5"/>
          <w:szCs w:val="25"/>
          <w:u w:val="none"/>
          <w:shd w:val="clear" w:color="auto" w:fill="FFFFFF"/>
          <w:lang w:val="en-US" w:eastAsia="zh-CN"/>
        </w:rPr>
        <w:t>④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点击“+”选择开票内容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，选择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销售服务—现代服务—鉴证咨询服务—咨询服务—其他咨询服务，点击右边三角形，打勾“其他”，输入“专家评审费”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，点击选用，计量单位“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项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”，数量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5"/>
          <w:szCs w:val="25"/>
          <w:u w:val="none"/>
          <w:lang w:val="en-US" w:eastAsia="zh-CN"/>
        </w:rPr>
        <w:t>“1”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5"/>
          <w:szCs w:val="25"/>
          <w:u w:val="none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在“含税销售额”中输入应收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5"/>
          <w:szCs w:val="25"/>
          <w:u w:val="none"/>
          <w:lang w:val="en-US" w:eastAsia="zh-CN"/>
        </w:rPr>
        <w:t>金额</w:t>
      </w:r>
      <w:r>
        <w:rPr>
          <w:rFonts w:hint="eastAsia" w:asciiTheme="majorEastAsia" w:hAnsiTheme="majorEastAsia" w:eastAsiaTheme="majorEastAsia" w:cstheme="majorEastAsia"/>
          <w:color w:val="auto"/>
          <w:sz w:val="25"/>
          <w:szCs w:val="25"/>
          <w:u w:val="none"/>
          <w:lang w:val="en-US" w:eastAsia="zh-CN"/>
        </w:rPr>
        <w:t>，点击保存劳务信息。</w:t>
      </w:r>
      <w:r>
        <w:rPr>
          <w:rFonts w:hint="eastAsia" w:asciiTheme="majorEastAsia" w:hAnsiTheme="majorEastAsia" w:eastAsiaTheme="majorEastAsia" w:cstheme="majorEastAsia"/>
          <w:sz w:val="25"/>
          <w:szCs w:val="25"/>
          <w:u w:val="none"/>
          <w:lang w:val="en-US" w:eastAsia="zh-CN"/>
        </w:rPr>
        <w:t>开票信息的印花合同类型为</w:t>
      </w:r>
      <w:r>
        <w:rPr>
          <w:rFonts w:hint="eastAsia" w:asciiTheme="majorEastAsia" w:hAnsiTheme="majorEastAsia" w:eastAsiaTheme="majorEastAsia" w:cstheme="majorEastAsia"/>
          <w:b/>
          <w:bCs/>
          <w:sz w:val="25"/>
          <w:szCs w:val="25"/>
          <w:u w:val="none"/>
          <w:lang w:val="en-US" w:eastAsia="zh-CN"/>
        </w:rPr>
        <w:t>“未签订合同”</w:t>
      </w:r>
      <w:r>
        <w:rPr>
          <w:rFonts w:hint="eastAsia" w:asciiTheme="majorEastAsia" w:hAnsiTheme="majorEastAsia" w:eastAsiaTheme="majorEastAsia" w:cstheme="majorEastAsia"/>
          <w:sz w:val="25"/>
          <w:szCs w:val="25"/>
          <w:u w:val="none"/>
          <w:lang w:val="en-US" w:eastAsia="zh-CN"/>
        </w:rPr>
        <w:t>；行业在搜索栏输入</w:t>
      </w:r>
      <w:r>
        <w:rPr>
          <w:rFonts w:hint="eastAsia" w:asciiTheme="majorEastAsia" w:hAnsiTheme="majorEastAsia" w:eastAsiaTheme="majorEastAsia" w:cstheme="majorEastAsia"/>
          <w:b/>
          <w:bCs/>
          <w:sz w:val="25"/>
          <w:szCs w:val="25"/>
          <w:u w:val="none"/>
          <w:lang w:val="en-US" w:eastAsia="zh-CN"/>
        </w:rPr>
        <w:t>“其他未列明服务业”</w:t>
      </w:r>
      <w:r>
        <w:rPr>
          <w:rFonts w:hint="eastAsia" w:asciiTheme="majorEastAsia" w:hAnsiTheme="majorEastAsia" w:eastAsiaTheme="majorEastAsia" w:cstheme="majorEastAsia"/>
          <w:sz w:val="25"/>
          <w:szCs w:val="25"/>
          <w:u w:val="none"/>
          <w:lang w:val="en-US" w:eastAsia="zh-CN"/>
        </w:rPr>
        <w:t>，进入下一步。</w:t>
      </w:r>
    </w:p>
    <w:p w14:paraId="1D1DF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279" w:leftChars="133" w:firstLine="0" w:firstLineChars="0"/>
        <w:textAlignment w:val="auto"/>
        <w:rPr>
          <w:rFonts w:hint="eastAsia" w:asciiTheme="majorEastAsia" w:hAnsiTheme="majorEastAsia" w:eastAsiaTheme="majorEastAsia" w:cstheme="majorEastAsia"/>
          <w:sz w:val="25"/>
          <w:szCs w:val="25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25"/>
          <w:szCs w:val="25"/>
          <w:u w:val="none"/>
          <w:shd w:val="clear" w:color="auto" w:fill="FFFFFF"/>
          <w:lang w:val="en-US" w:eastAsia="zh-CN"/>
        </w:rPr>
        <w:t>⑤</w:t>
      </w:r>
      <w:r>
        <w:rPr>
          <w:rFonts w:hint="eastAsia" w:asciiTheme="majorEastAsia" w:hAnsiTheme="majorEastAsia" w:eastAsiaTheme="majorEastAsia" w:cstheme="majorEastAsia"/>
          <w:sz w:val="25"/>
          <w:szCs w:val="25"/>
          <w:u w:val="none"/>
          <w:lang w:val="en-US" w:eastAsia="zh-CN"/>
        </w:rPr>
        <w:t>核对完整的开票信息，点击确认代开信息正确并保存，显示“保存申请单成功”，点击返回，选择申请的单号，点击提交，会出现“提交申请成功”。</w:t>
      </w:r>
    </w:p>
    <w:p w14:paraId="20A37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280" w:hanging="250" w:hanging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5"/>
          <w:szCs w:val="25"/>
          <w:u w:val="none"/>
          <w:lang w:val="en-US" w:eastAsia="zh-CN"/>
        </w:rPr>
        <w:t>4、税务部门会短信通知审核结果，缴交税款后就可下载“电子发票PDF”。请把</w:t>
      </w:r>
      <w:r>
        <w:rPr>
          <w:rFonts w:hint="eastAsia" w:asciiTheme="majorEastAsia" w:hAnsiTheme="majorEastAsia" w:eastAsiaTheme="majorEastAsia" w:cstheme="majorEastAsia"/>
          <w:b/>
          <w:bCs/>
          <w:sz w:val="25"/>
          <w:szCs w:val="25"/>
          <w:u w:val="none"/>
          <w:lang w:val="en-US" w:eastAsia="zh-CN"/>
        </w:rPr>
        <w:t>发票PDF、收款账号及开户行</w:t>
      </w:r>
      <w:r>
        <w:rPr>
          <w:rFonts w:hint="eastAsia" w:asciiTheme="majorEastAsia" w:hAnsiTheme="majorEastAsia" w:eastAsiaTheme="majorEastAsia" w:cstheme="majorEastAsia"/>
          <w:sz w:val="25"/>
          <w:szCs w:val="25"/>
          <w:u w:val="none"/>
          <w:lang w:val="en-US" w:eastAsia="zh-CN"/>
        </w:rPr>
        <w:t>发到我司电子邮箱：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none"/>
          <w:lang w:val="en-US" w:eastAsia="zh-CN"/>
        </w:rPr>
        <w:t>GDZDXMGL@126.com</w:t>
      </w:r>
    </w:p>
    <w:p w14:paraId="1C98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25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shd w:val="clear" w:color="auto" w:fill="FFFFFF"/>
          <w:lang w:val="en-US" w:eastAsia="zh-CN"/>
        </w:rPr>
        <w:t>联系电话：0769-26621190</w:t>
      </w:r>
      <w:bookmarkStart w:id="0" w:name="_GoBack"/>
      <w:bookmarkEnd w:id="0"/>
    </w:p>
    <w:sectPr>
      <w:pgSz w:w="11906" w:h="16838"/>
      <w:pgMar w:top="930" w:right="1123" w:bottom="646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2Y3YWJlMjIwMjU3ZmI4YjJkZjYxNWJlMDRkNzYifQ=="/>
  </w:docVars>
  <w:rsids>
    <w:rsidRoot w:val="00000000"/>
    <w:rsid w:val="02F45ADF"/>
    <w:rsid w:val="05926403"/>
    <w:rsid w:val="0AEE6714"/>
    <w:rsid w:val="0F473373"/>
    <w:rsid w:val="176F4010"/>
    <w:rsid w:val="18AD60B5"/>
    <w:rsid w:val="19DB7A68"/>
    <w:rsid w:val="1FC8038E"/>
    <w:rsid w:val="22144E15"/>
    <w:rsid w:val="346D13D1"/>
    <w:rsid w:val="370753F7"/>
    <w:rsid w:val="38B25ACF"/>
    <w:rsid w:val="3967406D"/>
    <w:rsid w:val="3A7C13B0"/>
    <w:rsid w:val="3D0D7F68"/>
    <w:rsid w:val="44E646CD"/>
    <w:rsid w:val="47D24738"/>
    <w:rsid w:val="49AD50F6"/>
    <w:rsid w:val="4DF81F35"/>
    <w:rsid w:val="4E2C4475"/>
    <w:rsid w:val="4F0A65C9"/>
    <w:rsid w:val="53997706"/>
    <w:rsid w:val="57932768"/>
    <w:rsid w:val="5C875E04"/>
    <w:rsid w:val="5DEA3EE0"/>
    <w:rsid w:val="6CE80A11"/>
    <w:rsid w:val="75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1292</Words>
  <Characters>1392</Characters>
  <Lines>0</Lines>
  <Paragraphs>0</Paragraphs>
  <TotalTime>0</TotalTime>
  <ScaleCrop>false</ScaleCrop>
  <LinksUpToDate>false</LinksUpToDate>
  <CharactersWithSpaces>1394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2024-05-16T08:52:00Z</dcterms:created>
  <dc:creator>Lenovo</dc:creator>
  <cp:lastModifiedBy>WPS_1528900434</cp:lastModifiedBy>
  <cp:lastPrinted>2024-12-23T10:00:00Z</cp:lastPrinted>
  <dcterms:modified xsi:type="dcterms:W3CDTF">2025-09-16T01:14:55Z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4530FF1112AD41CF90DA445D73222D50_12</vt:lpwstr>
  </property>
  <property fmtid="{D5CDD505-2E9C-101B-9397-08002B2CF9AE}" pid="4" name="KSOTemplateDocerSaveRecord">
    <vt:lpwstr>eyJoZGlkIjoiNDEzMmYxYTJhODhlMzhmODY3NDkxZmE4ZmNkZWFhZTUiLCJ1c2VySWQiOiIzNzgyNDAxOTUifQ==</vt:lpwstr>
  </property>
</Properties>
</file>